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BF591" w14:textId="77777777" w:rsidR="002C32E8" w:rsidRPr="00F74AFB" w:rsidRDefault="002C32E8" w:rsidP="00E814F1">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8F2800" w:rsidRPr="00F74AFB" w14:paraId="02EE178F" w14:textId="77777777" w:rsidTr="003E3D84">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09005CAA" w14:textId="77777777" w:rsidR="003E3D84" w:rsidRPr="00F74AFB" w:rsidRDefault="003E3D84" w:rsidP="00A837A0">
            <w:pPr>
              <w:jc w:val="center"/>
              <w:rPr>
                <w:rFonts w:ascii="Tahoma" w:hAnsi="Tahoma" w:cs="Tahoma"/>
                <w:bCs w:val="0"/>
                <w:color w:val="000000" w:themeColor="text1"/>
              </w:rPr>
            </w:pPr>
          </w:p>
          <w:p w14:paraId="63C518C6" w14:textId="26E3B76B" w:rsidR="00A837A0" w:rsidRPr="00F74AFB" w:rsidRDefault="00A837A0" w:rsidP="00A837A0">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1B545479" w14:textId="4073E869" w:rsidR="00A837A0" w:rsidRPr="00F74AFB" w:rsidRDefault="00A837A0" w:rsidP="00A837A0">
            <w:pPr>
              <w:jc w:val="center"/>
              <w:rPr>
                <w:rFonts w:ascii="Tahoma" w:hAnsi="Tahoma" w:cs="Tahoma"/>
                <w:bCs w:val="0"/>
                <w:color w:val="FF0000"/>
              </w:rPr>
            </w:pPr>
            <w:r w:rsidRPr="00F74AFB">
              <w:rPr>
                <w:rFonts w:ascii="Tahoma" w:hAnsi="Tahoma" w:cs="Tahoma"/>
                <w:bCs w:val="0"/>
                <w:color w:val="FF0000"/>
              </w:rPr>
              <w:t>8.HAFTA</w:t>
            </w:r>
          </w:p>
          <w:p w14:paraId="1D3DB44E" w14:textId="77777777" w:rsidR="00E814F1" w:rsidRPr="00F74AFB" w:rsidRDefault="00A837A0" w:rsidP="00A837A0">
            <w:pPr>
              <w:jc w:val="center"/>
              <w:rPr>
                <w:rFonts w:ascii="Tahoma" w:hAnsi="Tahoma" w:cs="Tahoma"/>
                <w:bCs w:val="0"/>
                <w:color w:val="000000" w:themeColor="text1"/>
              </w:rPr>
            </w:pPr>
            <w:r w:rsidRPr="00F74AFB">
              <w:rPr>
                <w:rFonts w:ascii="Tahoma" w:hAnsi="Tahoma" w:cs="Tahoma"/>
                <w:bCs w:val="0"/>
                <w:color w:val="000000" w:themeColor="text1"/>
              </w:rPr>
              <w:t>27-31  EKİM 2025</w:t>
            </w:r>
          </w:p>
          <w:p w14:paraId="68A0FBF0" w14:textId="6DEFA299" w:rsidR="003E3D84" w:rsidRPr="00F74AFB" w:rsidRDefault="003E3D84" w:rsidP="00A837A0">
            <w:pPr>
              <w:jc w:val="center"/>
              <w:rPr>
                <w:rFonts w:ascii="Tahoma" w:hAnsi="Tahoma" w:cs="Tahoma"/>
                <w:b w:val="0"/>
                <w:bCs w:val="0"/>
                <w:color w:val="000000" w:themeColor="text1"/>
              </w:rPr>
            </w:pPr>
          </w:p>
        </w:tc>
      </w:tr>
    </w:tbl>
    <w:p w14:paraId="1A337F44" w14:textId="77777777" w:rsidR="00A837A0" w:rsidRPr="00F74AFB" w:rsidRDefault="00A837A0">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8F2800" w:rsidRPr="00F74AFB" w14:paraId="10427C52" w14:textId="77777777" w:rsidTr="003E3D84">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vAlign w:val="center"/>
            <w:hideMark/>
          </w:tcPr>
          <w:p w14:paraId="64729F31" w14:textId="77777777" w:rsidR="00E814F1" w:rsidRPr="00F74AFB" w:rsidRDefault="00E814F1" w:rsidP="003E3D84">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14:paraId="1C51FC23" w14:textId="77777777" w:rsidR="00E814F1" w:rsidRPr="00F74AFB" w:rsidRDefault="00E814F1" w:rsidP="003E3D84">
            <w:pPr>
              <w:cnfStyle w:val="100000000000" w:firstRow="1" w:lastRow="0" w:firstColumn="0" w:lastColumn="0" w:oddVBand="0" w:evenVBand="0" w:oddHBand="0" w:evenHBand="0" w:firstRowFirstColumn="0" w:firstRowLastColumn="0" w:lastRowFirstColumn="0" w:lastRowLastColumn="0"/>
              <w:rPr>
                <w:rFonts w:ascii="Tahoma" w:hAnsi="Tahoma" w:cs="Tahoma"/>
                <w:bCs w:val="0"/>
                <w:color w:val="000000" w:themeColor="text1"/>
              </w:rPr>
            </w:pPr>
            <w:r w:rsidRPr="00F74AFB">
              <w:rPr>
                <w:rFonts w:ascii="Tahoma" w:hAnsi="Tahoma" w:cs="Tahoma"/>
                <w:bCs w:val="0"/>
                <w:color w:val="000000" w:themeColor="text1"/>
              </w:rPr>
              <w:t>A. DİNLEME - SÖYLEME</w:t>
            </w:r>
          </w:p>
        </w:tc>
      </w:tr>
      <w:tr w:rsidR="008F2800" w:rsidRPr="00F74AFB" w14:paraId="15FF257E"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1A812B4" w14:textId="77777777" w:rsidR="00E814F1" w:rsidRPr="00F74AFB" w:rsidRDefault="00E814F1" w:rsidP="003E3D84">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14:paraId="07E27715" w14:textId="7589E086" w:rsidR="00E814F1" w:rsidRPr="00F74AFB" w:rsidRDefault="002C32E8"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Belirli Gün ve Haftalar</w:t>
            </w:r>
          </w:p>
        </w:tc>
      </w:tr>
      <w:tr w:rsidR="008F2800" w:rsidRPr="00F74AFB" w14:paraId="5F47673E"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784E0379" w14:textId="77777777" w:rsidR="00E814F1" w:rsidRPr="00F74AFB" w:rsidRDefault="00E814F1" w:rsidP="003E3D84">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14:paraId="63E83BB4" w14:textId="2DBB290A" w:rsidR="00E814F1" w:rsidRPr="00F74AFB" w:rsidRDefault="002C32E8"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8F2800" w:rsidRPr="00F74AFB" w14:paraId="4C66B626"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150A338" w14:textId="56C87267" w:rsidR="00E814F1" w:rsidRPr="00F74AFB" w:rsidRDefault="00E814F1" w:rsidP="003E3D84">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14:paraId="1D927230" w14:textId="77777777" w:rsidR="00E814F1" w:rsidRPr="00F74AFB" w:rsidRDefault="00E814F1"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Mü.3.D.4. Millî, dinî ve manevi değerler ile ilgili müzik dağarcığına sahip olur.</w:t>
            </w:r>
          </w:p>
          <w:p w14:paraId="163362EC" w14:textId="77777777" w:rsidR="00E814F1" w:rsidRPr="00F74AFB" w:rsidRDefault="00E814F1"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Mü.3.A.3. Belirli gün ve haftalarla ilgili müzikleri anlamına uygun söyler.</w:t>
            </w:r>
            <w:r w:rsidRPr="00F74AFB">
              <w:rPr>
                <w:rFonts w:ascii="Tahoma" w:hAnsi="Tahoma" w:cs="Tahoma"/>
                <w:b/>
                <w:bCs/>
                <w:color w:val="000000" w:themeColor="text1"/>
              </w:rPr>
              <w:br/>
              <w:t>Mü.3.A.7. Müzik çalışmalarını sergiler.</w:t>
            </w:r>
          </w:p>
        </w:tc>
      </w:tr>
      <w:tr w:rsidR="00085ECE" w:rsidRPr="00F74AFB" w14:paraId="10F88143"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1B66B569"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4580FE94" w14:textId="77777777" w:rsidR="00085ECE" w:rsidRPr="00085ECE"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4E4A3C4F" w14:textId="00B33F5F"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85ECE" w:rsidRPr="00F74AFB" w14:paraId="39D93712"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2883A3A9"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5D2A4656" w14:textId="584A5359"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F2800" w:rsidRPr="00F74AFB" w14:paraId="0FD30FDF"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5D22819B" w14:textId="77777777" w:rsidR="00E814F1" w:rsidRPr="00F74AFB" w:rsidRDefault="00E814F1" w:rsidP="003E3D84">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8F2800" w:rsidRPr="00F74AFB" w14:paraId="443C147A"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2F149B74" w14:textId="77777777" w:rsidR="00E814F1" w:rsidRPr="00F74AFB" w:rsidRDefault="00E814F1" w:rsidP="003E3D84">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14:paraId="0CF7BF8A" w14:textId="77777777" w:rsidR="00E814F1" w:rsidRPr="00F74AFB" w:rsidRDefault="00E814F1"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Öğrencilerden belirli gün ve haftalar konusu hakkında düşüncelerini ifade etmeleri istenir. Bu günlerde söylenen şarkıların konu özelliklerine dikkat çekilir.</w:t>
            </w:r>
            <w:r w:rsidRPr="00F74AFB">
              <w:rPr>
                <w:rFonts w:ascii="Tahoma" w:hAnsi="Tahoma" w:cs="Tahoma"/>
                <w:color w:val="000000" w:themeColor="text1"/>
              </w:rPr>
              <w:br/>
              <w:t>b) Öğrencilerin önemli gün ve haftalar dolayısıyla düzenlenecek Atatürk ile ilgili müzik etkinliklerine katılmaları için gerekli yönlendirmeler yapılır. Bu etkinliklerde öğrenciler, oluşturdukları özgün çalışmaları da sergileyebilirler.</w:t>
            </w:r>
          </w:p>
          <w:p w14:paraId="031E1BBE" w14:textId="77777777" w:rsidR="00F9015D" w:rsidRPr="00F74AFB" w:rsidRDefault="00F9015D"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p>
          <w:p w14:paraId="449C88E2" w14:textId="2628B2C5" w:rsidR="00F9015D" w:rsidRPr="00F74AFB" w:rsidRDefault="00F9015D"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b/>
                <w:color w:val="FF0000"/>
              </w:rPr>
              <w:t>Cumhuriyet Bayramı</w:t>
            </w:r>
            <w:r w:rsidRPr="00F74AFB">
              <w:rPr>
                <w:rFonts w:ascii="Tahoma" w:hAnsi="Tahoma" w:cs="Tahoma"/>
                <w:color w:val="FF0000"/>
              </w:rPr>
              <w:t xml:space="preserve"> </w:t>
            </w:r>
            <w:r w:rsidRPr="00F74AFB">
              <w:rPr>
                <w:rFonts w:ascii="Tahoma" w:hAnsi="Tahoma" w:cs="Tahoma"/>
                <w:color w:val="000000" w:themeColor="text1"/>
              </w:rPr>
              <w:t>ile ilgili şarkılar</w:t>
            </w:r>
          </w:p>
        </w:tc>
      </w:tr>
      <w:tr w:rsidR="008F2800" w:rsidRPr="00F74AFB" w14:paraId="6E5844D3"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4FEA6602" w14:textId="77777777" w:rsidR="00E814F1" w:rsidRPr="00F74AFB" w:rsidRDefault="00E814F1" w:rsidP="003E3D84">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8F2800" w:rsidRPr="00F74AFB" w14:paraId="522D664D"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B553449" w14:textId="77777777" w:rsidR="00E814F1" w:rsidRPr="00F74AFB" w:rsidRDefault="00E814F1" w:rsidP="003E3D84">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14:paraId="1EC3A213" w14:textId="77777777" w:rsidR="00E814F1" w:rsidRPr="00F74AFB" w:rsidRDefault="00E814F1"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F2800" w:rsidRPr="00F74AFB" w14:paraId="53B2B34B"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2BA890A" w14:textId="77777777" w:rsidR="00E814F1" w:rsidRPr="00F74AFB" w:rsidRDefault="00E814F1" w:rsidP="003E3D84">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14:paraId="39282225" w14:textId="77777777" w:rsidR="00E814F1" w:rsidRPr="00F74AFB" w:rsidRDefault="00E814F1"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08B1D572" w14:textId="77777777" w:rsidR="00E814F1" w:rsidRPr="00F74AFB" w:rsidRDefault="00E814F1" w:rsidP="00E814F1">
      <w:pPr>
        <w:rPr>
          <w:rFonts w:ascii="Tahoma" w:hAnsi="Tahoma" w:cs="Tahoma"/>
          <w:color w:val="000000" w:themeColor="text1"/>
        </w:rPr>
      </w:pPr>
    </w:p>
    <w:p w14:paraId="295619A2" w14:textId="0F4F0E22" w:rsidR="000B12D7" w:rsidRPr="00F74AFB" w:rsidRDefault="00F74AFB" w:rsidP="00E814F1">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75648" behindDoc="0" locked="0" layoutInCell="1" allowOverlap="1" wp14:anchorId="64473F99" wp14:editId="3243B009">
                <wp:simplePos x="0" y="0"/>
                <wp:positionH relativeFrom="column">
                  <wp:posOffset>403860</wp:posOffset>
                </wp:positionH>
                <wp:positionV relativeFrom="paragraph">
                  <wp:posOffset>225425</wp:posOffset>
                </wp:positionV>
                <wp:extent cx="6004560" cy="1668780"/>
                <wp:effectExtent l="0" t="0" r="0" b="0"/>
                <wp:wrapNone/>
                <wp:docPr id="39" name="Grup 3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4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15AEDFE7" w14:textId="77777777" w:rsidR="00F74AFB" w:rsidRDefault="00F74AFB" w:rsidP="00F74AFB">
                              <w:pPr>
                                <w:jc w:val="center"/>
                                <w:rPr>
                                  <w:rFonts w:ascii="Tahoma" w:hAnsi="Tahoma" w:cs="Tahoma"/>
                                </w:rPr>
                              </w:pPr>
                              <w:r>
                                <w:rPr>
                                  <w:rFonts w:ascii="Tahoma" w:hAnsi="Tahoma" w:cs="Tahoma"/>
                                </w:rPr>
                                <w:t>........................</w:t>
                              </w:r>
                            </w:p>
                            <w:p w14:paraId="70D06014" w14:textId="77777777" w:rsidR="00F74AFB" w:rsidRPr="005F6F7A" w:rsidRDefault="00F74AFB" w:rsidP="00F74AFB">
                              <w:pPr>
                                <w:jc w:val="center"/>
                                <w:rPr>
                                  <w:rFonts w:ascii="Tahoma" w:hAnsi="Tahoma" w:cs="Tahoma"/>
                                </w:rPr>
                              </w:pPr>
                              <w:r>
                                <w:rPr>
                                  <w:rFonts w:ascii="Tahoma" w:hAnsi="Tahoma" w:cs="Tahoma"/>
                                </w:rPr>
                                <w:t>Okul Müdürü</w:t>
                              </w:r>
                            </w:p>
                            <w:p w14:paraId="0502E431" w14:textId="77777777" w:rsidR="00F74AFB" w:rsidRDefault="00F74AFB" w:rsidP="00F74AFB">
                              <w:pPr>
                                <w:jc w:val="center"/>
                              </w:pPr>
                            </w:p>
                          </w:txbxContent>
                        </wps:txbx>
                        <wps:bodyPr rot="0" vert="horz" wrap="square" lIns="91440" tIns="45720" rIns="91440" bIns="45720" anchor="t" anchorCtr="0" upright="1">
                          <a:noAutofit/>
                        </wps:bodyPr>
                      </wps:wsp>
                      <wps:wsp>
                        <wps:cNvPr id="41" name="Rectangle 2"/>
                        <wps:cNvSpPr>
                          <a:spLocks noChangeArrowheads="1"/>
                        </wps:cNvSpPr>
                        <wps:spPr bwMode="auto">
                          <a:xfrm>
                            <a:off x="0" y="0"/>
                            <a:ext cx="1440180" cy="914400"/>
                          </a:xfrm>
                          <a:prstGeom prst="rect">
                            <a:avLst/>
                          </a:prstGeom>
                          <a:noFill/>
                          <a:ln w="9525">
                            <a:noFill/>
                            <a:miter lim="800000"/>
                            <a:headEnd/>
                            <a:tailEnd/>
                          </a:ln>
                        </wps:spPr>
                        <wps:txbx>
                          <w:txbxContent>
                            <w:p w14:paraId="19F368F3" w14:textId="4F35F321" w:rsidR="00F74AFB" w:rsidRDefault="00F74AFB" w:rsidP="00F74AFB">
                              <w:pPr>
                                <w:jc w:val="center"/>
                              </w:pPr>
                            </w:p>
                          </w:txbxContent>
                        </wps:txbx>
                        <wps:bodyPr rot="0" vert="horz" wrap="square" lIns="91440" tIns="45720" rIns="91440" bIns="45720" anchor="t" anchorCtr="0" upright="1">
                          <a:noAutofit/>
                        </wps:bodyPr>
                      </wps:wsp>
                      <wps:wsp>
                        <wps:cNvPr id="4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12EC2A96" w14:textId="77777777" w:rsidR="00F74AFB" w:rsidRDefault="00F74AFB" w:rsidP="00F74AFB">
                              <w:pPr>
                                <w:jc w:val="center"/>
                                <w:rPr>
                                  <w:rFonts w:ascii="Tahoma" w:hAnsi="Tahoma" w:cs="Tahoma"/>
                                </w:rPr>
                              </w:pPr>
                              <w:r>
                                <w:rPr>
                                  <w:rFonts w:ascii="Tahoma" w:hAnsi="Tahoma" w:cs="Tahoma"/>
                                </w:rPr>
                                <w:t>Mustafa KABUL</w:t>
                              </w:r>
                            </w:p>
                            <w:p w14:paraId="092A7897" w14:textId="77777777" w:rsidR="00F74AFB" w:rsidRPr="005F6F7A" w:rsidRDefault="00F74AFB" w:rsidP="00F74AFB">
                              <w:pPr>
                                <w:jc w:val="center"/>
                                <w:rPr>
                                  <w:rFonts w:ascii="Tahoma" w:hAnsi="Tahoma" w:cs="Tahoma"/>
                                </w:rPr>
                              </w:pPr>
                              <w:r>
                                <w:rPr>
                                  <w:rFonts w:ascii="Tahoma" w:hAnsi="Tahoma" w:cs="Tahoma"/>
                                </w:rPr>
                                <w:t>Sınıf Öğretmeni</w:t>
                              </w:r>
                            </w:p>
                            <w:p w14:paraId="3D60DFE5"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64473F99" id="Grup 39" o:spid="_x0000_s1054" style="position:absolute;margin-left:31.8pt;margin-top:17.75pt;width:472.8pt;height:131.4pt;z-index:251675648"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">
                <v:rect id="Rectangle 2" o:spid="_x0000_s105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9gCwgAAANsAAAAPAAAAZHJzL2Rvd25yZXYueG1sRE9Na4NA&#10;EL0H+h+WKeQS4ppS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Acv9gCwgAAANsAAAAPAAAA&#10;AAAAAAAAAAAAAAcCAABkcnMvZG93bnJldi54bWxQSwUGAAAAAAMAAwC3AAAA9gIAAAAA&#10;" filled="f" stroked="f">
                  <v:textbox>
                    <w:txbxContent>
                      <w:p w14:paraId="15AEDFE7" w14:textId="77777777" w:rsidR="00F74AFB" w:rsidRDefault="00F74AFB" w:rsidP="00F74AFB">
                        <w:pPr>
                          <w:jc w:val="center"/>
                          <w:rPr>
                            <w:rFonts w:ascii="Tahoma" w:hAnsi="Tahoma" w:cs="Tahoma"/>
                          </w:rPr>
                        </w:pPr>
                        <w:r>
                          <w:rPr>
                            <w:rFonts w:ascii="Tahoma" w:hAnsi="Tahoma" w:cs="Tahoma"/>
                          </w:rPr>
                          <w:t>........................</w:t>
                        </w:r>
                      </w:p>
                      <w:p w14:paraId="70D06014" w14:textId="77777777" w:rsidR="00F74AFB" w:rsidRPr="005F6F7A" w:rsidRDefault="00F74AFB" w:rsidP="00F74AFB">
                        <w:pPr>
                          <w:jc w:val="center"/>
                          <w:rPr>
                            <w:rFonts w:ascii="Tahoma" w:hAnsi="Tahoma" w:cs="Tahoma"/>
                          </w:rPr>
                        </w:pPr>
                        <w:r>
                          <w:rPr>
                            <w:rFonts w:ascii="Tahoma" w:hAnsi="Tahoma" w:cs="Tahoma"/>
                          </w:rPr>
                          <w:t>Okul Müdürü</w:t>
                        </w:r>
                      </w:p>
                      <w:p w14:paraId="0502E431" w14:textId="77777777" w:rsidR="00F74AFB" w:rsidRDefault="00F74AFB" w:rsidP="00F74AFB">
                        <w:pPr>
                          <w:jc w:val="center"/>
                        </w:pPr>
                      </w:p>
                    </w:txbxContent>
                  </v:textbox>
                </v:rect>
                <v:rect id="Rectangle 2" o:spid="_x0000_s105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32ZxAAAANsAAAAPAAAAZHJzL2Rvd25yZXYueG1sRI9Ba8JA&#10;FITvhf6H5RV6KbpRR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HPzfZnEAAAA2wAAAA8A&#10;AAAAAAAAAAAAAAAABwIAAGRycy9kb3ducmV2LnhtbFBLBQYAAAAAAwADALcAAAD4AgAAAAA=&#10;" filled="f" stroked="f">
                  <v:textbox>
                    <w:txbxContent>
                      <w:p w14:paraId="19F368F3" w14:textId="4F35F321" w:rsidR="00F74AFB" w:rsidRDefault="00F74AFB" w:rsidP="00F74AFB">
                        <w:pPr>
                          <w:jc w:val="center"/>
                        </w:pPr>
                      </w:p>
                    </w:txbxContent>
                  </v:textbox>
                </v:rect>
                <v:rect id="Rectangle 2" o:spid="_x0000_s105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PuxAAAANsAAAAPAAAAZHJzL2Rvd25yZXYueG1sRI9Ba8JA&#10;FITvhf6H5RW8FN1US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IMh4+7EAAAA2wAAAA8A&#10;AAAAAAAAAAAAAAAABwIAAGRycy9kb3ducmV2LnhtbFBLBQYAAAAAAwADALcAAAD4AgAAAAA=&#10;" filled="f" stroked="f">
                  <v:textbox>
                    <w:txbxContent>
                      <w:p w14:paraId="12EC2A96" w14:textId="77777777" w:rsidR="00F74AFB" w:rsidRDefault="00F74AFB" w:rsidP="00F74AFB">
                        <w:pPr>
                          <w:jc w:val="center"/>
                          <w:rPr>
                            <w:rFonts w:ascii="Tahoma" w:hAnsi="Tahoma" w:cs="Tahoma"/>
                          </w:rPr>
                        </w:pPr>
                        <w:r>
                          <w:rPr>
                            <w:rFonts w:ascii="Tahoma" w:hAnsi="Tahoma" w:cs="Tahoma"/>
                          </w:rPr>
                          <w:t>Mustafa KABUL</w:t>
                        </w:r>
                      </w:p>
                      <w:p w14:paraId="092A7897" w14:textId="77777777" w:rsidR="00F74AFB" w:rsidRPr="005F6F7A" w:rsidRDefault="00F74AFB" w:rsidP="00F74AFB">
                        <w:pPr>
                          <w:jc w:val="center"/>
                          <w:rPr>
                            <w:rFonts w:ascii="Tahoma" w:hAnsi="Tahoma" w:cs="Tahoma"/>
                          </w:rPr>
                        </w:pPr>
                        <w:r>
                          <w:rPr>
                            <w:rFonts w:ascii="Tahoma" w:hAnsi="Tahoma" w:cs="Tahoma"/>
                          </w:rPr>
                          <w:t>Sınıf Öğretmeni</w:t>
                        </w:r>
                      </w:p>
                      <w:p w14:paraId="3D60DFE5" w14:textId="77777777" w:rsidR="00F74AFB" w:rsidRDefault="00F74AFB" w:rsidP="00F74AFB">
                        <w:pPr>
                          <w:jc w:val="center"/>
                        </w:pPr>
                      </w:p>
                    </w:txbxContent>
                  </v:textbox>
                </v:rect>
              </v:group>
            </w:pict>
          </mc:Fallback>
        </mc:AlternateContent>
      </w:r>
    </w:p>
    <w:p w14:paraId="67221D90" w14:textId="139676C4" w:rsidR="000B12D7" w:rsidRPr="00F74AFB" w:rsidRDefault="000B12D7" w:rsidP="00E814F1">
      <w:pPr>
        <w:rPr>
          <w:rFonts w:ascii="Tahoma" w:hAnsi="Tahoma" w:cs="Tahoma"/>
          <w:color w:val="000000" w:themeColor="text1"/>
        </w:rPr>
      </w:pPr>
    </w:p>
    <w:p w14:paraId="22D5029E" w14:textId="1B5DB4EE" w:rsidR="000B12D7" w:rsidRPr="00F74AFB" w:rsidRDefault="000B12D7" w:rsidP="00E814F1">
      <w:pPr>
        <w:rPr>
          <w:rFonts w:ascii="Tahoma" w:hAnsi="Tahoma" w:cs="Tahoma"/>
          <w:color w:val="000000" w:themeColor="text1"/>
        </w:rPr>
      </w:pPr>
    </w:p>
    <w:p w14:paraId="60D2310D" w14:textId="68909FCB" w:rsidR="000B12D7" w:rsidRPr="00F74AFB" w:rsidRDefault="000B12D7" w:rsidP="00E814F1">
      <w:pPr>
        <w:rPr>
          <w:rFonts w:ascii="Tahoma" w:hAnsi="Tahoma" w:cs="Tahoma"/>
          <w:color w:val="000000" w:themeColor="text1"/>
        </w:rPr>
      </w:pPr>
    </w:p>
    <w:p w14:paraId="7AB0AEC3" w14:textId="025EF28E" w:rsidR="000B12D7" w:rsidRPr="00F74AFB" w:rsidRDefault="000B12D7" w:rsidP="00E814F1">
      <w:pPr>
        <w:rPr>
          <w:rFonts w:ascii="Tahoma" w:hAnsi="Tahoma" w:cs="Tahoma"/>
          <w:color w:val="000000" w:themeColor="text1"/>
        </w:rPr>
      </w:pPr>
    </w:p>
    <w:p w14:paraId="0F8BF3E7" w14:textId="07188EE2" w:rsidR="00F9015D" w:rsidRPr="00F74AFB" w:rsidRDefault="00F9015D" w:rsidP="00E814F1">
      <w:pPr>
        <w:rPr>
          <w:rFonts w:ascii="Tahoma" w:hAnsi="Tahoma" w:cs="Tahoma"/>
          <w:color w:val="000000" w:themeColor="text1"/>
        </w:rPr>
      </w:pPr>
    </w:p>
    <w:sectPr w:rsidR="00F9015D"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C2B5A"/>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276</Words>
  <Characters>1574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